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B3" w:rsidRDefault="000517F2" w:rsidP="000517F2">
      <w:pPr>
        <w:jc w:val="right"/>
        <w:rPr>
          <w:lang w:val="ru-RU"/>
        </w:rPr>
      </w:pPr>
      <w:r w:rsidRPr="000517F2">
        <w:rPr>
          <w:lang w:val="ru-RU"/>
        </w:rPr>
        <w:t xml:space="preserve">     </w:t>
      </w:r>
    </w:p>
    <w:p w:rsidR="000517F2" w:rsidRDefault="000517F2" w:rsidP="000517F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0517F2" w:rsidRDefault="000517F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Председатель </w:t>
      </w:r>
      <w:r w:rsidR="00AB2D8B">
        <w:rPr>
          <w:sz w:val="28"/>
          <w:szCs w:val="28"/>
          <w:lang w:val="ru-RU"/>
        </w:rPr>
        <w:t xml:space="preserve">комиссии </w:t>
      </w:r>
      <w:proofErr w:type="gramStart"/>
      <w:r w:rsidR="00AB2D8B">
        <w:rPr>
          <w:sz w:val="28"/>
          <w:szCs w:val="28"/>
          <w:lang w:val="ru-RU"/>
        </w:rPr>
        <w:t>по</w:t>
      </w:r>
      <w:proofErr w:type="gramEnd"/>
      <w:r w:rsidR="00AB2D8B">
        <w:rPr>
          <w:sz w:val="28"/>
          <w:szCs w:val="28"/>
          <w:lang w:val="ru-RU"/>
        </w:rPr>
        <w:t xml:space="preserve"> </w:t>
      </w:r>
    </w:p>
    <w:p w:rsidR="00AB2D8B" w:rsidRDefault="00AB2D8B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урегулированию конфликта</w:t>
      </w:r>
    </w:p>
    <w:p w:rsidR="00AB2D8B" w:rsidRDefault="00AB2D8B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интересов на муниципальной службе</w:t>
      </w:r>
    </w:p>
    <w:p w:rsidR="00AB2D8B" w:rsidRDefault="00AB2D8B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городе </w:t>
      </w:r>
      <w:proofErr w:type="spellStart"/>
      <w:r>
        <w:rPr>
          <w:sz w:val="28"/>
          <w:szCs w:val="28"/>
          <w:lang w:val="ru-RU"/>
        </w:rPr>
        <w:t>Югорске</w:t>
      </w:r>
      <w:proofErr w:type="spellEnd"/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</w:t>
      </w:r>
      <w:r w:rsidR="00AB2D8B">
        <w:rPr>
          <w:sz w:val="28"/>
          <w:szCs w:val="28"/>
          <w:lang w:val="ru-RU"/>
        </w:rPr>
        <w:t xml:space="preserve">В.А. </w:t>
      </w:r>
      <w:proofErr w:type="spellStart"/>
      <w:r w:rsidR="00AB2D8B">
        <w:rPr>
          <w:sz w:val="28"/>
          <w:szCs w:val="28"/>
          <w:lang w:val="ru-RU"/>
        </w:rPr>
        <w:t>Княжева</w:t>
      </w:r>
      <w:proofErr w:type="spellEnd"/>
    </w:p>
    <w:p w:rsidR="000517F2" w:rsidRDefault="00F57BF5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517F2">
        <w:rPr>
          <w:sz w:val="28"/>
          <w:szCs w:val="28"/>
          <w:lang w:val="ru-RU"/>
        </w:rPr>
        <w:t xml:space="preserve"> </w:t>
      </w:r>
      <w:r w:rsidR="00AE4047">
        <w:rPr>
          <w:sz w:val="28"/>
          <w:szCs w:val="28"/>
          <w:lang w:val="ru-RU"/>
        </w:rPr>
        <w:t xml:space="preserve">13 марта </w:t>
      </w:r>
      <w:r w:rsidR="000517F2">
        <w:rPr>
          <w:sz w:val="28"/>
          <w:szCs w:val="28"/>
          <w:lang w:val="ru-RU"/>
        </w:rPr>
        <w:t>201</w:t>
      </w:r>
      <w:r w:rsidR="00AB2D8B">
        <w:rPr>
          <w:sz w:val="28"/>
          <w:szCs w:val="28"/>
          <w:lang w:val="ru-RU"/>
        </w:rPr>
        <w:t xml:space="preserve">2 </w:t>
      </w:r>
      <w:r w:rsidR="000517F2">
        <w:rPr>
          <w:sz w:val="28"/>
          <w:szCs w:val="28"/>
          <w:lang w:val="ru-RU"/>
        </w:rPr>
        <w:t xml:space="preserve">года                </w:t>
      </w:r>
    </w:p>
    <w:p w:rsidR="002C1794" w:rsidRDefault="002C1794" w:rsidP="002C179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2C1794" w:rsidRDefault="002C1794" w:rsidP="002C179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заседания комиссии по соблюдению требований к служебному поведению</w:t>
      </w:r>
    </w:p>
    <w:p w:rsidR="002C1794" w:rsidRDefault="002C1794" w:rsidP="002C179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</w:t>
      </w:r>
      <w:proofErr w:type="spellStart"/>
      <w:r>
        <w:rPr>
          <w:b/>
          <w:bCs/>
          <w:lang w:val="ru-RU"/>
        </w:rPr>
        <w:t>Югорска</w:t>
      </w:r>
      <w:proofErr w:type="spellEnd"/>
      <w:r>
        <w:rPr>
          <w:b/>
          <w:bCs/>
          <w:lang w:val="ru-RU"/>
        </w:rPr>
        <w:t xml:space="preserve"> и урегулированию конфликта интересов</w:t>
      </w:r>
    </w:p>
    <w:p w:rsidR="002C1794" w:rsidRDefault="002C1794" w:rsidP="002C179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2C1794" w:rsidRDefault="002C1794" w:rsidP="002C1794">
      <w:pPr>
        <w:rPr>
          <w:lang w:val="ru-RU"/>
        </w:rPr>
      </w:pPr>
      <w:r>
        <w:rPr>
          <w:lang w:val="ru-RU"/>
        </w:rPr>
        <w:t>20</w:t>
      </w:r>
      <w:r w:rsidRPr="000517F2">
        <w:rPr>
          <w:lang w:val="ru-RU"/>
        </w:rPr>
        <w:t>.0</w:t>
      </w:r>
      <w:r>
        <w:rPr>
          <w:lang w:val="ru-RU"/>
        </w:rPr>
        <w:t>3</w:t>
      </w:r>
      <w:r w:rsidRPr="000517F2">
        <w:rPr>
          <w:lang w:val="ru-RU"/>
        </w:rPr>
        <w:t>.201</w:t>
      </w:r>
      <w:r>
        <w:rPr>
          <w:lang w:val="ru-RU"/>
        </w:rPr>
        <w:t>2г., 14.00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г.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 xml:space="preserve">, ул. 40 лет Победы, 11,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>. 413</w:t>
      </w:r>
    </w:p>
    <w:p w:rsidR="002C1794" w:rsidRPr="000517F2" w:rsidRDefault="002C1794" w:rsidP="002C1794">
      <w:pPr>
        <w:jc w:val="both"/>
        <w:rPr>
          <w:lang w:val="ru-RU"/>
        </w:rPr>
      </w:pPr>
    </w:p>
    <w:p w:rsidR="002C1794" w:rsidRPr="005B1490" w:rsidRDefault="002C1794" w:rsidP="002C1794">
      <w:pPr>
        <w:jc w:val="both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</w:r>
      <w:r>
        <w:rPr>
          <w:lang w:val="ru-RU"/>
        </w:rPr>
        <w:t>1.</w:t>
      </w:r>
      <w:r w:rsidRPr="005B1490">
        <w:rPr>
          <w:lang w:val="ru-RU"/>
        </w:rPr>
        <w:t xml:space="preserve"> О рассмотрении представленных 13.03.2012 руководителем департамента финансов администраци</w:t>
      </w:r>
      <w:r>
        <w:rPr>
          <w:lang w:val="ru-RU"/>
        </w:rPr>
        <w:t xml:space="preserve">и города </w:t>
      </w:r>
      <w:proofErr w:type="spellStart"/>
      <w:r>
        <w:rPr>
          <w:lang w:val="ru-RU"/>
        </w:rPr>
        <w:t>Югорска</w:t>
      </w:r>
      <w:proofErr w:type="spellEnd"/>
      <w:r w:rsidRPr="005B1490">
        <w:rPr>
          <w:lang w:val="ru-RU"/>
        </w:rPr>
        <w:t>, материалов проверки, свидетельствующих о предс</w:t>
      </w:r>
      <w:r>
        <w:rPr>
          <w:lang w:val="ru-RU"/>
        </w:rPr>
        <w:t>тавлении муниципальным служащим</w:t>
      </w:r>
      <w:r w:rsidRPr="005B1490">
        <w:rPr>
          <w:lang w:val="ru-RU"/>
        </w:rPr>
        <w:t xml:space="preserve"> недостоверных или неполных (заведомо недостоверных или неполных)  сведений о доходах, об имуществе и обязательствах имущественного характера своих и членов своей семьи.</w:t>
      </w:r>
    </w:p>
    <w:p w:rsidR="002C1794" w:rsidRDefault="002C1794" w:rsidP="002C1794">
      <w:pPr>
        <w:ind w:firstLine="600"/>
        <w:jc w:val="both"/>
        <w:rPr>
          <w:lang w:val="ru-RU"/>
        </w:rPr>
      </w:pP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>
        <w:rPr>
          <w:b/>
          <w:bCs/>
          <w:lang w:val="ru-RU"/>
        </w:rPr>
        <w:t>Югорска</w:t>
      </w:r>
      <w:proofErr w:type="spellEnd"/>
      <w:r>
        <w:rPr>
          <w:b/>
          <w:bCs/>
          <w:lang w:val="ru-RU"/>
        </w:rPr>
        <w:t>,  председатель Комиссии.</w:t>
      </w:r>
    </w:p>
    <w:p w:rsidR="002C1794" w:rsidRDefault="002C1794" w:rsidP="002C1794">
      <w:pPr>
        <w:ind w:firstLine="600"/>
        <w:jc w:val="both"/>
        <w:rPr>
          <w:lang w:val="ru-RU"/>
        </w:rPr>
      </w:pPr>
    </w:p>
    <w:p w:rsidR="002C1794" w:rsidRPr="00CA6F80" w:rsidRDefault="002C1794" w:rsidP="002C1794">
      <w:pPr>
        <w:ind w:firstLine="709"/>
        <w:jc w:val="both"/>
        <w:rPr>
          <w:lang w:val="ru-RU"/>
        </w:rPr>
      </w:pPr>
      <w:r>
        <w:rPr>
          <w:lang w:val="ru-RU"/>
        </w:rPr>
        <w:t>2.</w:t>
      </w:r>
      <w:r w:rsidRPr="00CA6F80">
        <w:rPr>
          <w:lang w:val="ru-RU"/>
        </w:rPr>
        <w:t xml:space="preserve"> О рассмотрении представленных 13.03.2012 руководителем департамента финансов администраци</w:t>
      </w:r>
      <w:r>
        <w:rPr>
          <w:lang w:val="ru-RU"/>
        </w:rPr>
        <w:t xml:space="preserve">и города </w:t>
      </w:r>
      <w:proofErr w:type="spellStart"/>
      <w:r>
        <w:rPr>
          <w:lang w:val="ru-RU"/>
        </w:rPr>
        <w:t>Югорска</w:t>
      </w:r>
      <w:proofErr w:type="spellEnd"/>
      <w:r w:rsidRPr="00CA6F80">
        <w:rPr>
          <w:lang w:val="ru-RU"/>
        </w:rPr>
        <w:t>, материалов проверки, свидетельствующих о представлении недостоверных или неполных (заведомо недостоверных или неполных)  сведений о доходах, об имуществе и обязательствах имущественного характера.</w:t>
      </w:r>
    </w:p>
    <w:p w:rsidR="002C1794" w:rsidRDefault="002C1794" w:rsidP="002C1794">
      <w:pPr>
        <w:ind w:firstLine="600"/>
        <w:jc w:val="both"/>
        <w:rPr>
          <w:b/>
          <w:bCs/>
          <w:lang w:val="ru-RU"/>
        </w:rPr>
      </w:pPr>
    </w:p>
    <w:p w:rsidR="002C1794" w:rsidRDefault="002C1794" w:rsidP="002C1794">
      <w:pPr>
        <w:ind w:firstLine="60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>
        <w:rPr>
          <w:b/>
          <w:bCs/>
          <w:lang w:val="ru-RU"/>
        </w:rPr>
        <w:t>Югорска</w:t>
      </w:r>
      <w:proofErr w:type="spellEnd"/>
      <w:r>
        <w:rPr>
          <w:b/>
          <w:bCs/>
          <w:lang w:val="ru-RU"/>
        </w:rPr>
        <w:t>,  председатель Комиссии.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</w:p>
    <w:p w:rsidR="002C1794" w:rsidRPr="009A5978" w:rsidRDefault="002C1794" w:rsidP="002C179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Pr="009A5978">
        <w:rPr>
          <w:bCs/>
          <w:lang w:val="ru-RU"/>
        </w:rPr>
        <w:t xml:space="preserve"> Об организации работы по своевременному предоставлению сведений о доходах, об имуществе и обязательствах имущественного характера муниципальными служащими за 2011 год.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Белова Людмила </w:t>
      </w:r>
      <w:proofErr w:type="spellStart"/>
      <w:r>
        <w:rPr>
          <w:b/>
          <w:bCs/>
          <w:lang w:val="ru-RU"/>
        </w:rPr>
        <w:t>Арсентьевна</w:t>
      </w:r>
      <w:proofErr w:type="spellEnd"/>
      <w:r>
        <w:rPr>
          <w:b/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</w:t>
      </w:r>
      <w:proofErr w:type="spellStart"/>
      <w:r>
        <w:rPr>
          <w:b/>
          <w:bCs/>
          <w:lang w:val="ru-RU"/>
        </w:rPr>
        <w:t>Югорска</w:t>
      </w:r>
      <w:proofErr w:type="spellEnd"/>
      <w:r>
        <w:rPr>
          <w:b/>
          <w:bCs/>
          <w:lang w:val="ru-RU"/>
        </w:rPr>
        <w:t>, секретарь комиссии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Скворцова Наталья Николаевна, специалист-эксперт отдела организационного обеспечения Думы города </w:t>
      </w:r>
      <w:proofErr w:type="spellStart"/>
      <w:r>
        <w:rPr>
          <w:b/>
          <w:bCs/>
          <w:lang w:val="ru-RU"/>
        </w:rPr>
        <w:t>Югорска</w:t>
      </w:r>
      <w:proofErr w:type="spellEnd"/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</w:p>
    <w:p w:rsidR="002C1794" w:rsidRDefault="002C1794" w:rsidP="002C1794">
      <w:pPr>
        <w:ind w:firstLine="555"/>
        <w:jc w:val="both"/>
        <w:rPr>
          <w:lang w:val="ru-RU"/>
        </w:rPr>
      </w:pPr>
      <w:r>
        <w:rPr>
          <w:lang w:val="ru-RU"/>
        </w:rPr>
        <w:t>4. Об информации, полученной по «Телефону доверия», через Интернет-сайт органа местного самоуправления, по электронной почте о нарушениях административных регламентов.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>
        <w:rPr>
          <w:b/>
          <w:bCs/>
          <w:lang w:val="ru-RU"/>
        </w:rPr>
        <w:t>Югорска</w:t>
      </w:r>
      <w:proofErr w:type="spellEnd"/>
      <w:r>
        <w:rPr>
          <w:b/>
          <w:bCs/>
          <w:lang w:val="ru-RU"/>
        </w:rPr>
        <w:t>,  председатель Комиссии.</w:t>
      </w:r>
    </w:p>
    <w:p w:rsidR="002C1794" w:rsidRDefault="002C1794" w:rsidP="002C1794">
      <w:pPr>
        <w:ind w:firstLine="555"/>
        <w:jc w:val="both"/>
        <w:rPr>
          <w:b/>
          <w:bCs/>
          <w:lang w:val="ru-RU"/>
        </w:rPr>
      </w:pPr>
    </w:p>
    <w:p w:rsidR="002C1794" w:rsidRPr="000517F2" w:rsidRDefault="002C1794" w:rsidP="002C1794">
      <w:pPr>
        <w:jc w:val="both"/>
        <w:rPr>
          <w:lang w:val="ru-RU"/>
        </w:rPr>
      </w:pPr>
      <w:bookmarkStart w:id="0" w:name="_GoBack"/>
      <w:bookmarkEnd w:id="0"/>
    </w:p>
    <w:p w:rsidR="002C1794" w:rsidRPr="000517F2" w:rsidRDefault="002C1794" w:rsidP="002C1794">
      <w:pPr>
        <w:rPr>
          <w:lang w:val="ru-RU"/>
        </w:rPr>
      </w:pPr>
    </w:p>
    <w:p w:rsidR="000517F2" w:rsidRDefault="000517F2" w:rsidP="000517F2">
      <w:pPr>
        <w:jc w:val="right"/>
        <w:rPr>
          <w:sz w:val="28"/>
          <w:szCs w:val="28"/>
          <w:lang w:val="ru-RU"/>
        </w:rPr>
      </w:pPr>
    </w:p>
    <w:sectPr w:rsidR="000517F2" w:rsidSect="008A3D3D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9217E0"/>
    <w:rsid w:val="0000251D"/>
    <w:rsid w:val="00006626"/>
    <w:rsid w:val="00027159"/>
    <w:rsid w:val="000517F2"/>
    <w:rsid w:val="00065A2A"/>
    <w:rsid w:val="000A3D19"/>
    <w:rsid w:val="000E2C87"/>
    <w:rsid w:val="0010692D"/>
    <w:rsid w:val="00165365"/>
    <w:rsid w:val="0016562E"/>
    <w:rsid w:val="00190798"/>
    <w:rsid w:val="00191AD5"/>
    <w:rsid w:val="00236A65"/>
    <w:rsid w:val="0028747C"/>
    <w:rsid w:val="00295A6E"/>
    <w:rsid w:val="002C1794"/>
    <w:rsid w:val="00324534"/>
    <w:rsid w:val="003A1F47"/>
    <w:rsid w:val="00403B4B"/>
    <w:rsid w:val="00483419"/>
    <w:rsid w:val="004A1643"/>
    <w:rsid w:val="004D3561"/>
    <w:rsid w:val="0052163C"/>
    <w:rsid w:val="0056475E"/>
    <w:rsid w:val="005C565B"/>
    <w:rsid w:val="005C5C49"/>
    <w:rsid w:val="00671F0D"/>
    <w:rsid w:val="006C2526"/>
    <w:rsid w:val="0070460F"/>
    <w:rsid w:val="00733DF8"/>
    <w:rsid w:val="00767FF2"/>
    <w:rsid w:val="007E5BF2"/>
    <w:rsid w:val="00875F85"/>
    <w:rsid w:val="008A3D3D"/>
    <w:rsid w:val="009217E0"/>
    <w:rsid w:val="009734AD"/>
    <w:rsid w:val="00976888"/>
    <w:rsid w:val="0099521F"/>
    <w:rsid w:val="009B79A9"/>
    <w:rsid w:val="009D545B"/>
    <w:rsid w:val="009E5384"/>
    <w:rsid w:val="00A06C71"/>
    <w:rsid w:val="00A40FE8"/>
    <w:rsid w:val="00AB2D8B"/>
    <w:rsid w:val="00AC6527"/>
    <w:rsid w:val="00AE4047"/>
    <w:rsid w:val="00B0591B"/>
    <w:rsid w:val="00B32135"/>
    <w:rsid w:val="00B67C9E"/>
    <w:rsid w:val="00B72DB6"/>
    <w:rsid w:val="00BA2EC1"/>
    <w:rsid w:val="00BD3F9D"/>
    <w:rsid w:val="00C04D48"/>
    <w:rsid w:val="00C374E3"/>
    <w:rsid w:val="00CA3158"/>
    <w:rsid w:val="00CD7FC4"/>
    <w:rsid w:val="00D430B3"/>
    <w:rsid w:val="00D772E8"/>
    <w:rsid w:val="00D95137"/>
    <w:rsid w:val="00DF103B"/>
    <w:rsid w:val="00E013E1"/>
    <w:rsid w:val="00E74F68"/>
    <w:rsid w:val="00F30441"/>
    <w:rsid w:val="00F36707"/>
    <w:rsid w:val="00F4685B"/>
    <w:rsid w:val="00F53E9A"/>
    <w:rsid w:val="00F57BF5"/>
    <w:rsid w:val="00F66AB1"/>
    <w:rsid w:val="00F837C5"/>
    <w:rsid w:val="00FA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123</cp:lastModifiedBy>
  <cp:revision>6</cp:revision>
  <cp:lastPrinted>2012-03-13T09:52:00Z</cp:lastPrinted>
  <dcterms:created xsi:type="dcterms:W3CDTF">2012-03-16T11:34:00Z</dcterms:created>
  <dcterms:modified xsi:type="dcterms:W3CDTF">2012-03-22T15:41:00Z</dcterms:modified>
</cp:coreProperties>
</file>